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420C1" w14:textId="77777777" w:rsidR="00683151" w:rsidRPr="001D0FCD" w:rsidRDefault="00A83AD1">
      <w:pPr>
        <w:pStyle w:val="Titolo1"/>
        <w:jc w:val="center"/>
        <w:rPr>
          <w:rFonts w:ascii="Garamond" w:hAnsi="Garamond"/>
        </w:rPr>
      </w:pPr>
      <w:r w:rsidRPr="001D0FCD">
        <w:rPr>
          <w:rFonts w:ascii="Garamond" w:hAnsi="Garamond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5157D12" wp14:editId="146BEAAB">
            <wp:simplePos x="0" y="0"/>
            <wp:positionH relativeFrom="page">
              <wp:posOffset>262890</wp:posOffset>
            </wp:positionH>
            <wp:positionV relativeFrom="page">
              <wp:posOffset>283845</wp:posOffset>
            </wp:positionV>
            <wp:extent cx="7181850" cy="1011834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11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33" w:rsidRPr="001D0FCD">
        <w:rPr>
          <w:rFonts w:ascii="Garamond" w:hAnsi="Garamond"/>
        </w:rPr>
        <w:t>Modulo</w:t>
      </w:r>
      <w:r w:rsidR="00800133" w:rsidRPr="001D0FCD">
        <w:rPr>
          <w:rFonts w:ascii="Garamond" w:hAnsi="Garamond"/>
          <w:spacing w:val="-3"/>
        </w:rPr>
        <w:t xml:space="preserve"> </w:t>
      </w:r>
      <w:r w:rsidR="00800133" w:rsidRPr="001D0FCD">
        <w:rPr>
          <w:rFonts w:ascii="Garamond" w:hAnsi="Garamond"/>
        </w:rPr>
        <w:t>di</w:t>
      </w:r>
      <w:r w:rsidR="00800133" w:rsidRPr="001D0FCD">
        <w:rPr>
          <w:rFonts w:ascii="Garamond" w:hAnsi="Garamond"/>
          <w:spacing w:val="-5"/>
        </w:rPr>
        <w:t xml:space="preserve"> </w:t>
      </w:r>
      <w:r w:rsidR="00800133" w:rsidRPr="001D0FCD">
        <w:rPr>
          <w:rFonts w:ascii="Garamond" w:hAnsi="Garamond"/>
        </w:rPr>
        <w:t>partecipazione</w:t>
      </w:r>
    </w:p>
    <w:p w14:paraId="10C99250" w14:textId="77777777" w:rsidR="00683151" w:rsidRPr="001D0FCD" w:rsidRDefault="00800133" w:rsidP="00800133">
      <w:pPr>
        <w:pStyle w:val="Titolo"/>
        <w:ind w:right="89"/>
        <w:rPr>
          <w:rFonts w:ascii="Garamond" w:hAnsi="Garamond"/>
        </w:rPr>
      </w:pPr>
      <w:r w:rsidRPr="001D0FCD">
        <w:rPr>
          <w:rFonts w:ascii="Garamond" w:hAnsi="Garamond"/>
          <w:color w:val="001F5F"/>
        </w:rPr>
        <w:t>Incontro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="003B6EEB" w:rsidRPr="001D0FCD">
        <w:rPr>
          <w:rFonts w:ascii="Garamond" w:hAnsi="Garamond"/>
          <w:color w:val="001F5F"/>
          <w:spacing w:val="-1"/>
        </w:rPr>
        <w:t xml:space="preserve">tra </w:t>
      </w:r>
      <w:r w:rsidRPr="001D0FCD">
        <w:rPr>
          <w:rFonts w:ascii="Garamond" w:hAnsi="Garamond"/>
          <w:color w:val="001F5F"/>
        </w:rPr>
        <w:t>dottorandi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di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ricerca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in diritto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internazionale</w:t>
      </w:r>
      <w:r w:rsidRPr="001D0FCD">
        <w:rPr>
          <w:rFonts w:ascii="Garamond" w:hAnsi="Garamond"/>
          <w:color w:val="001F5F"/>
          <w:spacing w:val="5"/>
        </w:rPr>
        <w:t xml:space="preserve"> </w:t>
      </w:r>
      <w:r w:rsidRPr="001D0FCD">
        <w:rPr>
          <w:rFonts w:ascii="Garamond" w:hAnsi="Garamond"/>
          <w:color w:val="001F5F"/>
        </w:rPr>
        <w:t>e</w:t>
      </w:r>
      <w:r w:rsidRPr="001D0FCD">
        <w:rPr>
          <w:rFonts w:ascii="Garamond" w:hAnsi="Garamond"/>
          <w:color w:val="001F5F"/>
          <w:spacing w:val="1"/>
        </w:rPr>
        <w:t xml:space="preserve"> </w:t>
      </w:r>
      <w:r w:rsidRPr="001D0FCD">
        <w:rPr>
          <w:rFonts w:ascii="Garamond" w:hAnsi="Garamond"/>
          <w:color w:val="001F5F"/>
        </w:rPr>
        <w:t>diritto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dell’Unione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europea “Alberico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Gentili”</w:t>
      </w:r>
      <w:r w:rsidRPr="001D0FCD">
        <w:rPr>
          <w:rFonts w:ascii="Garamond" w:hAnsi="Garamond"/>
          <w:color w:val="001F5F"/>
          <w:spacing w:val="2"/>
        </w:rPr>
        <w:t xml:space="preserve"> </w:t>
      </w:r>
      <w:r w:rsidRPr="001D0FCD">
        <w:rPr>
          <w:rFonts w:ascii="Garamond" w:hAnsi="Garamond"/>
          <w:color w:val="001F5F"/>
        </w:rPr>
        <w:t>-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XI</w:t>
      </w:r>
      <w:r w:rsidR="003B6EEB" w:rsidRPr="001D0FCD">
        <w:rPr>
          <w:rFonts w:ascii="Garamond" w:hAnsi="Garamond"/>
          <w:color w:val="001F5F"/>
        </w:rPr>
        <w:t>V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edizione</w:t>
      </w:r>
    </w:p>
    <w:p w14:paraId="1FFEC6D4" w14:textId="77777777" w:rsidR="00800133" w:rsidRPr="001D0FCD" w:rsidRDefault="003B6EEB" w:rsidP="00800133">
      <w:pPr>
        <w:pStyle w:val="Titolo1"/>
        <w:spacing w:before="208"/>
        <w:ind w:left="0" w:right="89"/>
        <w:jc w:val="center"/>
        <w:rPr>
          <w:rFonts w:ascii="Garamond" w:hAnsi="Garamond"/>
          <w:color w:val="2E5395"/>
          <w:spacing w:val="1"/>
        </w:rPr>
      </w:pPr>
      <w:r w:rsidRPr="001D0FCD">
        <w:rPr>
          <w:rFonts w:ascii="Garamond" w:hAnsi="Garamond"/>
          <w:color w:val="2E5395"/>
        </w:rPr>
        <w:t>9-10</w:t>
      </w:r>
      <w:r w:rsidR="00800133" w:rsidRPr="001D0FCD">
        <w:rPr>
          <w:rFonts w:ascii="Garamond" w:hAnsi="Garamond"/>
          <w:color w:val="2E5395"/>
        </w:rPr>
        <w:t xml:space="preserve"> maggio 202</w:t>
      </w:r>
      <w:r w:rsidRPr="001D0FCD">
        <w:rPr>
          <w:rFonts w:ascii="Garamond" w:hAnsi="Garamond"/>
          <w:color w:val="2E5395"/>
        </w:rPr>
        <w:t>5</w:t>
      </w:r>
    </w:p>
    <w:p w14:paraId="0C1E7C99" w14:textId="77777777" w:rsidR="00683151" w:rsidRPr="001D0FCD" w:rsidRDefault="00800133" w:rsidP="00800133">
      <w:pPr>
        <w:pStyle w:val="Titolo1"/>
        <w:spacing w:before="208"/>
        <w:ind w:left="0" w:right="89"/>
        <w:jc w:val="center"/>
        <w:rPr>
          <w:rFonts w:ascii="Garamond" w:hAnsi="Garamond"/>
          <w:color w:val="2E5395"/>
          <w:spacing w:val="1"/>
        </w:rPr>
      </w:pPr>
      <w:r w:rsidRPr="001D0FCD">
        <w:rPr>
          <w:rFonts w:ascii="Garamond" w:hAnsi="Garamond"/>
          <w:color w:val="2E5395"/>
        </w:rPr>
        <w:t>San</w:t>
      </w:r>
      <w:r w:rsidRPr="001D0FCD">
        <w:rPr>
          <w:rFonts w:ascii="Garamond" w:hAnsi="Garamond"/>
          <w:color w:val="2E5395"/>
          <w:spacing w:val="-10"/>
        </w:rPr>
        <w:t xml:space="preserve"> </w:t>
      </w:r>
      <w:r w:rsidRPr="001D0FCD">
        <w:rPr>
          <w:rFonts w:ascii="Garamond" w:hAnsi="Garamond"/>
          <w:color w:val="2E5395"/>
        </w:rPr>
        <w:t>Ginesio</w:t>
      </w:r>
      <w:r w:rsidRPr="001D0FCD">
        <w:rPr>
          <w:rFonts w:ascii="Garamond" w:hAnsi="Garamond"/>
          <w:color w:val="2E5395"/>
          <w:spacing w:val="-7"/>
        </w:rPr>
        <w:t xml:space="preserve"> </w:t>
      </w:r>
      <w:r w:rsidRPr="001D0FCD">
        <w:rPr>
          <w:rFonts w:ascii="Garamond" w:hAnsi="Garamond"/>
          <w:color w:val="2E5395"/>
        </w:rPr>
        <w:t>(Macerata)</w:t>
      </w:r>
    </w:p>
    <w:p w14:paraId="089EBB4C" w14:textId="77777777" w:rsidR="00683151" w:rsidRPr="001D0FCD" w:rsidRDefault="00683151" w:rsidP="00A83AD1">
      <w:pPr>
        <w:pStyle w:val="Corpotesto"/>
        <w:spacing w:line="400" w:lineRule="atLeast"/>
        <w:rPr>
          <w:rFonts w:ascii="Garamond" w:hAnsi="Garamond"/>
          <w:b/>
          <w:sz w:val="28"/>
          <w:szCs w:val="28"/>
        </w:rPr>
      </w:pPr>
    </w:p>
    <w:p w14:paraId="4C84118C" w14:textId="77777777" w:rsidR="00A83AD1" w:rsidRPr="001D0FCD" w:rsidRDefault="00A83AD1" w:rsidP="00A83AD1">
      <w:pPr>
        <w:pStyle w:val="Corpotesto"/>
        <w:spacing w:line="400" w:lineRule="atLeast"/>
        <w:rPr>
          <w:rFonts w:ascii="Garamond" w:hAnsi="Garamond"/>
          <w:b/>
          <w:sz w:val="28"/>
          <w:szCs w:val="28"/>
        </w:rPr>
      </w:pPr>
    </w:p>
    <w:p w14:paraId="01A217E2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Cognome:</w:t>
      </w:r>
      <w:r w:rsidR="002240F1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bookmarkStart w:id="0" w:name="_GoBack"/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bookmarkEnd w:id="0"/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</w:p>
    <w:p w14:paraId="427ADB6B" w14:textId="77777777" w:rsidR="00A83AD1" w:rsidRPr="001D0FCD" w:rsidRDefault="00A83AD1" w:rsidP="00A83AD1">
      <w:pPr>
        <w:ind w:left="112"/>
        <w:rPr>
          <w:rFonts w:ascii="Garamond" w:hAnsi="Garamond"/>
          <w:sz w:val="24"/>
          <w:szCs w:val="24"/>
        </w:rPr>
      </w:pPr>
    </w:p>
    <w:p w14:paraId="7E40790D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Nome:</w:t>
      </w:r>
      <w:r w:rsidR="002240F1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1296812C" w14:textId="4C0B6812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32E6295C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Università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appartenenza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e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ciclo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dottorato: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42CD86FD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61C06635" w14:textId="77777777" w:rsidR="00683151" w:rsidRPr="001D0FCD" w:rsidRDefault="00800133" w:rsidP="00A83AD1">
      <w:pPr>
        <w:tabs>
          <w:tab w:val="left" w:pos="1704"/>
        </w:tabs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Relatore: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2D1DF857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71CCE976" w14:textId="6CA45919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Titolo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della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tesi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 dottorato: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itolo"/>
            <w:textInput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5D25351F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7773DD9F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Telefono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cellulare: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+39"/>
            <w:textInput>
              <w:type w:val="number"/>
              <w:maxLength w:val="20"/>
            </w:textInput>
          </w:ffData>
        </w:fldChar>
      </w:r>
      <w:r w:rsidR="00A83AD1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A83AD1" w:rsidRPr="001D0FCD">
        <w:rPr>
          <w:rFonts w:ascii="Garamond" w:hAnsi="Garamond"/>
          <w:smallCaps/>
          <w:sz w:val="24"/>
          <w:szCs w:val="24"/>
        </w:rPr>
      </w:r>
      <w:r w:rsidR="00A83AD1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330A042A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224E8C36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E-mail: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A83AD1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A83AD1" w:rsidRPr="001D0FCD">
        <w:rPr>
          <w:rFonts w:ascii="Garamond" w:hAnsi="Garamond"/>
          <w:smallCaps/>
          <w:sz w:val="24"/>
          <w:szCs w:val="24"/>
        </w:rPr>
      </w:r>
      <w:r w:rsidR="00A83AD1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3A65BC00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6BEA114E" w14:textId="77777777" w:rsidR="00A83AD1" w:rsidRPr="001D0FCD" w:rsidRDefault="00A83AD1" w:rsidP="00A83AD1">
      <w:pPr>
        <w:spacing w:line="400" w:lineRule="atLeast"/>
        <w:ind w:left="112" w:right="120"/>
        <w:rPr>
          <w:rFonts w:ascii="Garamond" w:hAnsi="Garamond"/>
          <w:sz w:val="24"/>
          <w:szCs w:val="24"/>
        </w:rPr>
      </w:pPr>
    </w:p>
    <w:p w14:paraId="0DA6DE37" w14:textId="336387C7" w:rsidR="00A83AD1" w:rsidRDefault="00800133" w:rsidP="00A83AD1">
      <w:pPr>
        <w:spacing w:line="400" w:lineRule="atLeast"/>
        <w:ind w:left="112" w:right="120"/>
        <w:rPr>
          <w:rFonts w:ascii="Garamond" w:hAnsi="Garamond"/>
          <w:spacing w:val="2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Informazioni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logistiche: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</w:p>
    <w:p w14:paraId="0A9944B0" w14:textId="274062E8" w:rsidR="00683151" w:rsidRPr="00D9676F" w:rsidRDefault="00D9676F" w:rsidP="00D9676F">
      <w:pPr>
        <w:spacing w:line="400" w:lineRule="atLeast"/>
        <w:ind w:left="112" w:right="120"/>
        <w:jc w:val="both"/>
        <w:rPr>
          <w:rFonts w:ascii="Garamond" w:hAnsi="Garamond"/>
          <w:spacing w:val="2"/>
          <w:sz w:val="24"/>
          <w:szCs w:val="24"/>
        </w:rPr>
      </w:pPr>
      <w:r>
        <w:rPr>
          <w:rFonts w:ascii="Garamond" w:hAnsi="Garamond"/>
          <w:spacing w:val="2"/>
          <w:sz w:val="24"/>
          <w:szCs w:val="24"/>
        </w:rPr>
        <w:t>I partecipanti</w:t>
      </w:r>
      <w:r w:rsidR="00967D4A">
        <w:rPr>
          <w:rFonts w:ascii="Garamond" w:hAnsi="Garamond"/>
          <w:spacing w:val="2"/>
          <w:sz w:val="24"/>
          <w:szCs w:val="24"/>
        </w:rPr>
        <w:t xml:space="preserve"> all’incontro in qualità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 w:rsidR="00967D4A">
        <w:rPr>
          <w:rFonts w:ascii="Garamond" w:hAnsi="Garamond"/>
          <w:spacing w:val="2"/>
          <w:sz w:val="24"/>
          <w:szCs w:val="24"/>
        </w:rPr>
        <w:t xml:space="preserve">di </w:t>
      </w:r>
      <w:r w:rsidRPr="00967D4A">
        <w:rPr>
          <w:rFonts w:ascii="Garamond" w:hAnsi="Garamond"/>
          <w:spacing w:val="2"/>
          <w:sz w:val="24"/>
          <w:szCs w:val="24"/>
          <w:u w:val="single"/>
        </w:rPr>
        <w:t>uditori</w:t>
      </w:r>
      <w:r w:rsidRPr="00967D4A"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pacing w:val="2"/>
          <w:sz w:val="24"/>
          <w:szCs w:val="24"/>
        </w:rPr>
        <w:t>dovranno occuparsi autonomamente del vitto, alloggio e spostamenti.</w:t>
      </w:r>
    </w:p>
    <w:p w14:paraId="34ECBFEC" w14:textId="54187485" w:rsidR="00683151" w:rsidRPr="001D0FCD" w:rsidRDefault="00D9676F" w:rsidP="00D9676F">
      <w:pPr>
        <w:pStyle w:val="Corpotesto"/>
        <w:spacing w:line="400" w:lineRule="atLeast"/>
        <w:ind w:left="112" w:right="112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7B33F" wp14:editId="1F4CF54D">
                <wp:simplePos x="0" y="0"/>
                <wp:positionH relativeFrom="column">
                  <wp:posOffset>548640</wp:posOffset>
                </wp:positionH>
                <wp:positionV relativeFrom="paragraph">
                  <wp:posOffset>428625</wp:posOffset>
                </wp:positionV>
                <wp:extent cx="240030" cy="3810"/>
                <wp:effectExtent l="38100" t="76200" r="26670" b="9144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" cy="38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3C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3.2pt;margin-top:33.75pt;width:18.9pt;height: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" strokecolor="black [3040]">
                <v:stroke startarrow="block" endarrow="block"/>
              </v:shape>
            </w:pict>
          </mc:Fallback>
        </mc:AlternateContent>
      </w:r>
      <w:r w:rsidR="00800133" w:rsidRPr="001D0FCD">
        <w:rPr>
          <w:rFonts w:ascii="Garamond" w:hAnsi="Garamond"/>
        </w:rPr>
        <w:t xml:space="preserve">Il Comune di San Ginesio metterà a disposizione dei partecipanti un servizio navetta </w:t>
      </w:r>
      <w:r>
        <w:rPr>
          <w:rFonts w:ascii="Garamond" w:hAnsi="Garamond"/>
        </w:rPr>
        <w:t xml:space="preserve">(Civitanova Marche        San Ginesio) </w:t>
      </w:r>
      <w:r w:rsidR="00800133" w:rsidRPr="001D0FCD">
        <w:rPr>
          <w:rFonts w:ascii="Garamond" w:hAnsi="Garamond"/>
        </w:rPr>
        <w:t xml:space="preserve">per il giovedì </w:t>
      </w:r>
      <w:proofErr w:type="gramStart"/>
      <w:r w:rsidR="00800133" w:rsidRPr="001D0FCD">
        <w:rPr>
          <w:rFonts w:ascii="Garamond" w:hAnsi="Garamond"/>
        </w:rPr>
        <w:t>e</w:t>
      </w:r>
      <w:r w:rsidR="00E15DB2">
        <w:rPr>
          <w:rFonts w:ascii="Garamond" w:hAnsi="Garamond"/>
        </w:rPr>
        <w:t xml:space="preserve"> </w:t>
      </w:r>
      <w:r w:rsidR="00800133" w:rsidRPr="001D0FCD">
        <w:rPr>
          <w:rFonts w:ascii="Garamond" w:hAnsi="Garamond"/>
          <w:spacing w:val="-57"/>
        </w:rPr>
        <w:t xml:space="preserve"> </w:t>
      </w:r>
      <w:r w:rsidR="00800133" w:rsidRPr="001D0FCD">
        <w:rPr>
          <w:rFonts w:ascii="Garamond" w:hAnsi="Garamond"/>
        </w:rPr>
        <w:t>il</w:t>
      </w:r>
      <w:proofErr w:type="gramEnd"/>
      <w:r w:rsidR="00800133" w:rsidRPr="001D0FCD">
        <w:rPr>
          <w:rFonts w:ascii="Garamond" w:hAnsi="Garamond"/>
          <w:spacing w:val="-1"/>
        </w:rPr>
        <w:t xml:space="preserve"> </w:t>
      </w:r>
      <w:r w:rsidR="00800133" w:rsidRPr="001D0FCD">
        <w:rPr>
          <w:rFonts w:ascii="Garamond" w:hAnsi="Garamond"/>
        </w:rPr>
        <w:t>sabato tardo pomeriggio</w:t>
      </w:r>
      <w:r>
        <w:rPr>
          <w:rFonts w:ascii="Garamond" w:hAnsi="Garamond"/>
        </w:rPr>
        <w:t xml:space="preserve"> al termine dell’evento</w:t>
      </w:r>
      <w:r w:rsidR="00800133" w:rsidRPr="001D0FCD">
        <w:rPr>
          <w:rFonts w:ascii="Garamond" w:hAnsi="Garamond"/>
        </w:rPr>
        <w:t>.</w:t>
      </w:r>
    </w:p>
    <w:p w14:paraId="798B8C1C" w14:textId="77777777" w:rsidR="00683151" w:rsidRPr="001D0FCD" w:rsidRDefault="00683151" w:rsidP="00A83AD1">
      <w:pPr>
        <w:pStyle w:val="Corpotesto"/>
        <w:spacing w:line="400" w:lineRule="atLeast"/>
        <w:rPr>
          <w:rFonts w:ascii="Garamond" w:hAnsi="Garamond"/>
        </w:rPr>
      </w:pPr>
    </w:p>
    <w:p w14:paraId="798B0408" w14:textId="5324A3DC" w:rsidR="00683151" w:rsidRPr="001D0FCD" w:rsidRDefault="00800133" w:rsidP="00A83AD1">
      <w:pPr>
        <w:spacing w:line="400" w:lineRule="atLeast"/>
        <w:ind w:left="112"/>
        <w:rPr>
          <w:rFonts w:ascii="Garamond" w:hAnsi="Garamond"/>
          <w:b/>
          <w:sz w:val="24"/>
          <w:szCs w:val="24"/>
        </w:rPr>
      </w:pPr>
      <w:r w:rsidRPr="001D0FCD">
        <w:rPr>
          <w:rFonts w:ascii="Garamond" w:hAnsi="Garamond"/>
          <w:b/>
          <w:color w:val="FF0000"/>
          <w:sz w:val="24"/>
          <w:szCs w:val="24"/>
        </w:rPr>
        <w:t>Il</w:t>
      </w:r>
      <w:r w:rsidRPr="001D0FCD">
        <w:rPr>
          <w:rFonts w:ascii="Garamond" w:hAnsi="Garamond"/>
          <w:b/>
          <w:color w:val="FF0000"/>
          <w:spacing w:val="24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presente</w:t>
      </w:r>
      <w:r w:rsidRPr="001D0FCD">
        <w:rPr>
          <w:rFonts w:ascii="Garamond" w:hAnsi="Garamond"/>
          <w:b/>
          <w:color w:val="FF0000"/>
          <w:spacing w:val="28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modulo</w:t>
      </w:r>
      <w:r w:rsidRPr="001D0FCD">
        <w:rPr>
          <w:rFonts w:ascii="Garamond" w:hAnsi="Garamond"/>
          <w:b/>
          <w:color w:val="FF0000"/>
          <w:spacing w:val="24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va</w:t>
      </w:r>
      <w:r w:rsidRPr="001D0FCD">
        <w:rPr>
          <w:rFonts w:ascii="Garamond" w:hAnsi="Garamond"/>
          <w:b/>
          <w:color w:val="FF0000"/>
          <w:spacing w:val="30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salvato,</w:t>
      </w:r>
      <w:r w:rsidRPr="001D0FCD">
        <w:rPr>
          <w:rFonts w:ascii="Garamond" w:hAnsi="Garamond"/>
          <w:b/>
          <w:color w:val="FF0000"/>
          <w:spacing w:val="25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compilato</w:t>
      </w:r>
      <w:r w:rsidRPr="001D0FCD">
        <w:rPr>
          <w:rFonts w:ascii="Garamond" w:hAnsi="Garamond"/>
          <w:b/>
          <w:color w:val="FF0000"/>
          <w:spacing w:val="23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e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poi</w:t>
      </w:r>
      <w:r w:rsidRPr="001D0FCD">
        <w:rPr>
          <w:rFonts w:ascii="Garamond" w:hAnsi="Garamond"/>
          <w:b/>
          <w:color w:val="FF0000"/>
          <w:spacing w:val="25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inviato</w:t>
      </w:r>
      <w:r w:rsidRPr="001D0FCD">
        <w:rPr>
          <w:rFonts w:ascii="Garamond" w:hAnsi="Garamond"/>
          <w:b/>
          <w:color w:val="FF0000"/>
          <w:spacing w:val="23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come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allegato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all'indirizzo</w:t>
      </w:r>
      <w:r w:rsidRPr="001D0FCD">
        <w:rPr>
          <w:rFonts w:ascii="Garamond" w:hAnsi="Garamond"/>
          <w:b/>
          <w:color w:val="FF0000"/>
          <w:spacing w:val="30"/>
          <w:sz w:val="24"/>
          <w:szCs w:val="24"/>
        </w:rPr>
        <w:t xml:space="preserve"> </w:t>
      </w:r>
      <w:hyperlink r:id="rId6" w:history="1">
        <w:proofErr w:type="spellStart"/>
        <w:r w:rsidRPr="001D0FCD">
          <w:rPr>
            <w:rStyle w:val="Collegamentoipertestuale"/>
            <w:rFonts w:ascii="Garamond" w:hAnsi="Garamond"/>
            <w:b/>
            <w:sz w:val="24"/>
            <w:szCs w:val="24"/>
            <w:u w:color="FF0000"/>
          </w:rPr>
          <w:t>info@sidi</w:t>
        </w:r>
        <w:proofErr w:type="spellEnd"/>
        <w:r w:rsidRPr="001D0FCD">
          <w:rPr>
            <w:rStyle w:val="Collegamentoipertestuale"/>
            <w:rFonts w:ascii="Garamond" w:hAnsi="Garamond"/>
            <w:b/>
            <w:sz w:val="24"/>
            <w:szCs w:val="24"/>
            <w:u w:color="FF0000"/>
          </w:rPr>
          <w:t>-</w:t>
        </w:r>
        <w:r w:rsidRPr="001D0FCD">
          <w:rPr>
            <w:rStyle w:val="Collegamentoipertestuale"/>
            <w:rFonts w:ascii="Garamond" w:hAnsi="Garamond"/>
            <w:b/>
            <w:spacing w:val="-57"/>
            <w:sz w:val="24"/>
            <w:szCs w:val="24"/>
          </w:rPr>
          <w:t xml:space="preserve"> </w:t>
        </w:r>
        <w:r w:rsidRPr="001D0FCD">
          <w:rPr>
            <w:rStyle w:val="Collegamentoipertestuale"/>
            <w:rFonts w:ascii="Garamond" w:hAnsi="Garamond"/>
            <w:b/>
            <w:sz w:val="24"/>
            <w:szCs w:val="24"/>
            <w:u w:color="FF0000"/>
          </w:rPr>
          <w:t>isil.org</w:t>
        </w:r>
      </w:hyperlink>
      <w:r w:rsidR="00D4559A" w:rsidRPr="001D0FCD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entro il</w:t>
      </w:r>
      <w:r w:rsidRPr="001D0FCD">
        <w:rPr>
          <w:rFonts w:ascii="Garamond" w:hAnsi="Garamond"/>
          <w:b/>
          <w:color w:val="FF0000"/>
          <w:spacing w:val="1"/>
          <w:sz w:val="24"/>
          <w:szCs w:val="24"/>
        </w:rPr>
        <w:t xml:space="preserve"> </w:t>
      </w:r>
      <w:r w:rsidR="00164A0F" w:rsidRPr="001D0FCD">
        <w:rPr>
          <w:rFonts w:ascii="Garamond" w:hAnsi="Garamond"/>
          <w:b/>
          <w:color w:val="FF0000"/>
          <w:sz w:val="24"/>
          <w:szCs w:val="24"/>
        </w:rPr>
        <w:t>2</w:t>
      </w:r>
      <w:r w:rsidR="003C77C8">
        <w:rPr>
          <w:rFonts w:ascii="Garamond" w:hAnsi="Garamond"/>
          <w:b/>
          <w:color w:val="FF0000"/>
          <w:sz w:val="24"/>
          <w:szCs w:val="24"/>
        </w:rPr>
        <w:t>3</w:t>
      </w:r>
      <w:r w:rsidR="00164A0F" w:rsidRPr="001D0FCD">
        <w:rPr>
          <w:rFonts w:ascii="Garamond" w:hAnsi="Garamond"/>
          <w:b/>
          <w:color w:val="FF0000"/>
          <w:sz w:val="24"/>
          <w:szCs w:val="24"/>
        </w:rPr>
        <w:t xml:space="preserve"> febbraio 202</w:t>
      </w:r>
      <w:r w:rsidR="003B6EEB" w:rsidRPr="001D0FCD">
        <w:rPr>
          <w:rFonts w:ascii="Garamond" w:hAnsi="Garamond"/>
          <w:b/>
          <w:color w:val="FF0000"/>
          <w:sz w:val="24"/>
          <w:szCs w:val="24"/>
        </w:rPr>
        <w:t>5</w:t>
      </w:r>
      <w:r w:rsidRPr="001D0FCD">
        <w:rPr>
          <w:rFonts w:ascii="Garamond" w:hAnsi="Garamond"/>
          <w:b/>
          <w:color w:val="FF0000"/>
          <w:sz w:val="24"/>
          <w:szCs w:val="24"/>
        </w:rPr>
        <w:t>.</w:t>
      </w:r>
    </w:p>
    <w:p w14:paraId="65269C78" w14:textId="77777777" w:rsidR="00683151" w:rsidRPr="001D0FCD" w:rsidRDefault="00683151" w:rsidP="00126A1A">
      <w:pPr>
        <w:pStyle w:val="Corpotesto"/>
        <w:ind w:left="142"/>
        <w:jc w:val="both"/>
        <w:rPr>
          <w:rFonts w:ascii="Garamond" w:hAnsi="Garamond"/>
          <w:b/>
        </w:rPr>
      </w:pPr>
    </w:p>
    <w:p w14:paraId="154D8149" w14:textId="2CE72885" w:rsidR="00683151" w:rsidRPr="001D0FCD" w:rsidRDefault="00800133" w:rsidP="00126A1A">
      <w:pPr>
        <w:pStyle w:val="Corpotesto"/>
        <w:ind w:left="142" w:right="112"/>
        <w:jc w:val="both"/>
        <w:rPr>
          <w:rFonts w:ascii="Garamond" w:hAnsi="Garamond"/>
          <w:sz w:val="22"/>
        </w:rPr>
      </w:pPr>
      <w:r w:rsidRPr="001D0FCD">
        <w:rPr>
          <w:rFonts w:ascii="Garamond" w:hAnsi="Garamond"/>
          <w:color w:val="0000FF"/>
          <w:sz w:val="22"/>
        </w:rPr>
        <w:t>Pagina</w:t>
      </w:r>
      <w:r w:rsidRPr="001D0FCD">
        <w:rPr>
          <w:rFonts w:ascii="Garamond" w:hAnsi="Garamond"/>
          <w:color w:val="0000FF"/>
          <w:spacing w:val="24"/>
          <w:sz w:val="22"/>
        </w:rPr>
        <w:t xml:space="preserve"> </w:t>
      </w:r>
      <w:r w:rsidRPr="001D0FCD">
        <w:rPr>
          <w:rFonts w:ascii="Garamond" w:hAnsi="Garamond"/>
          <w:color w:val="0000FF"/>
          <w:sz w:val="22"/>
        </w:rPr>
        <w:t>dedicata</w:t>
      </w:r>
      <w:r w:rsidRPr="001D0FCD">
        <w:rPr>
          <w:rFonts w:ascii="Garamond" w:hAnsi="Garamond"/>
          <w:color w:val="0000FF"/>
          <w:spacing w:val="26"/>
          <w:sz w:val="22"/>
        </w:rPr>
        <w:t xml:space="preserve"> </w:t>
      </w:r>
      <w:r w:rsidRPr="001D0FCD">
        <w:rPr>
          <w:rFonts w:ascii="Garamond" w:hAnsi="Garamond"/>
          <w:color w:val="0000FF"/>
          <w:sz w:val="22"/>
        </w:rPr>
        <w:t>all’evento</w:t>
      </w:r>
      <w:r w:rsidRPr="001D0FCD">
        <w:rPr>
          <w:rFonts w:ascii="Garamond" w:hAnsi="Garamond"/>
          <w:color w:val="0000FF"/>
          <w:spacing w:val="25"/>
          <w:sz w:val="22"/>
        </w:rPr>
        <w:t xml:space="preserve"> </w:t>
      </w:r>
      <w:r w:rsidRPr="00126A1A">
        <w:rPr>
          <w:rFonts w:ascii="Garamond" w:hAnsi="Garamond"/>
          <w:b/>
          <w:color w:val="0000FF"/>
          <w:sz w:val="22"/>
        </w:rPr>
        <w:t>&gt;&gt;</w:t>
      </w:r>
      <w:r w:rsidRPr="00126A1A">
        <w:rPr>
          <w:rFonts w:ascii="Garamond" w:hAnsi="Garamond"/>
          <w:color w:val="0000FF"/>
          <w:spacing w:val="26"/>
          <w:sz w:val="22"/>
        </w:rPr>
        <w:t xml:space="preserve"> </w:t>
      </w:r>
      <w:hyperlink r:id="rId7" w:tgtFrame="_blank" w:history="1">
        <w:r w:rsidR="00126A1A" w:rsidRPr="004A2D5A">
          <w:rPr>
            <w:rStyle w:val="Collegamentoipertestuale"/>
            <w:rFonts w:ascii="Garamond" w:hAnsi="Garamond"/>
            <w:sz w:val="22"/>
          </w:rPr>
          <w:t>https://ww</w:t>
        </w:r>
        <w:r w:rsidR="00126A1A" w:rsidRPr="004A2D5A">
          <w:rPr>
            <w:rStyle w:val="Collegamentoipertestuale"/>
            <w:rFonts w:ascii="Garamond" w:hAnsi="Garamond"/>
            <w:sz w:val="22"/>
          </w:rPr>
          <w:t>w.sidi-</w:t>
        </w:r>
        <w:r w:rsidR="00126A1A" w:rsidRPr="004A2D5A">
          <w:rPr>
            <w:rStyle w:val="Collegamentoipertestuale"/>
            <w:rFonts w:ascii="Garamond" w:hAnsi="Garamond"/>
            <w:sz w:val="22"/>
          </w:rPr>
          <w:t>isil.org/2025/01/24/xiv-edizi</w:t>
        </w:r>
        <w:r w:rsidR="00126A1A" w:rsidRPr="004A2D5A">
          <w:rPr>
            <w:rStyle w:val="Collegamentoipertestuale"/>
            <w:rFonts w:ascii="Garamond" w:hAnsi="Garamond"/>
            <w:sz w:val="22"/>
          </w:rPr>
          <w:t>o</w:t>
        </w:r>
        <w:r w:rsidR="00126A1A" w:rsidRPr="004A2D5A">
          <w:rPr>
            <w:rStyle w:val="Collegamentoipertestuale"/>
            <w:rFonts w:ascii="Garamond" w:hAnsi="Garamond"/>
            <w:sz w:val="22"/>
          </w:rPr>
          <w:t xml:space="preserve">ne-dellincontro-tra-dottorandi-di-ricerca/ </w:t>
        </w:r>
      </w:hyperlink>
      <w:r w:rsidR="003B6EEB" w:rsidRPr="00126A1A">
        <w:rPr>
          <w:rFonts w:ascii="Garamond" w:hAnsi="Garamond"/>
          <w:color w:val="0000FF"/>
          <w:spacing w:val="26"/>
          <w:sz w:val="20"/>
        </w:rPr>
        <w:t xml:space="preserve"> </w:t>
      </w:r>
    </w:p>
    <w:sectPr w:rsidR="00683151" w:rsidRPr="001D0FCD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VvMHnGfXXhIJMzbDMdcrE4pSl22e9K8pCOY2svOKytg9ohzmEu8C0zezroeqYGPWWPnr2/70QFsYx0UAKRlaA==" w:salt="Oj0FtJvHa3R7F14/HXAPLA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151"/>
    <w:rsid w:val="00126A1A"/>
    <w:rsid w:val="00164A0F"/>
    <w:rsid w:val="001D0FCD"/>
    <w:rsid w:val="002240F1"/>
    <w:rsid w:val="003B6EEB"/>
    <w:rsid w:val="003C77C8"/>
    <w:rsid w:val="004A2D5A"/>
    <w:rsid w:val="00581937"/>
    <w:rsid w:val="00683151"/>
    <w:rsid w:val="007921F9"/>
    <w:rsid w:val="00800133"/>
    <w:rsid w:val="0082435F"/>
    <w:rsid w:val="008F5FFC"/>
    <w:rsid w:val="00967D4A"/>
    <w:rsid w:val="009B57AC"/>
    <w:rsid w:val="00A035FF"/>
    <w:rsid w:val="00A53697"/>
    <w:rsid w:val="00A83AD1"/>
    <w:rsid w:val="00D4559A"/>
    <w:rsid w:val="00D9676F"/>
    <w:rsid w:val="00DE1E87"/>
    <w:rsid w:val="00E15DB2"/>
    <w:rsid w:val="00E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EA2"/>
  <w15:docId w15:val="{FE0886A7-E81D-478A-8CF6-7279507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3165" w:right="3170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3"/>
      <w:ind w:left="286" w:right="287" w:firstLine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0F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4559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di-isil.org/2025/01/24/xiv-edizione-dellincontro-tra-dottorandi-di-ricer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di-is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0A11-22D3-4A6F-B25C-6B72CC42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partecipazione San Ginesio 2023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partecipazione San Ginesio 2023</dc:title>
  <dc:creator>SIDI</dc:creator>
  <cp:keywords>Bando;dottorandi;: SanGinesio</cp:keywords>
  <cp:lastModifiedBy>ROBERTO STORCHI</cp:lastModifiedBy>
  <cp:revision>4</cp:revision>
  <cp:lastPrinted>2025-02-03T07:54:00Z</cp:lastPrinted>
  <dcterms:created xsi:type="dcterms:W3CDTF">2025-02-03T08:53:00Z</dcterms:created>
  <dcterms:modified xsi:type="dcterms:W3CDTF">2025-02-03T08:59:00Z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